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EE" w:rsidRDefault="00C20EEE" w:rsidP="00C20EEE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19050</wp:posOffset>
            </wp:positionV>
            <wp:extent cx="556260" cy="720725"/>
            <wp:effectExtent l="0" t="0" r="0" b="3175"/>
            <wp:wrapSquare wrapText="left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EEE" w:rsidRPr="009842EF" w:rsidRDefault="00C20EEE" w:rsidP="00C20EEE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C20EEE" w:rsidRPr="000570CD" w:rsidRDefault="00C20EEE" w:rsidP="00C20EEE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</w:p>
    <w:p w:rsidR="00C20EEE" w:rsidRDefault="00C20EEE" w:rsidP="00C20EEE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</w:p>
    <w:p w:rsidR="00C20EEE" w:rsidRPr="006E2F2F" w:rsidRDefault="00C20EEE" w:rsidP="00C20EEE">
      <w:pPr>
        <w:pStyle w:val="a5"/>
        <w:jc w:val="center"/>
        <w:rPr>
          <w:b/>
          <w:sz w:val="28"/>
          <w:szCs w:val="28"/>
        </w:rPr>
      </w:pPr>
      <w:r w:rsidRPr="006E2F2F">
        <w:rPr>
          <w:b/>
          <w:sz w:val="28"/>
          <w:szCs w:val="28"/>
        </w:rPr>
        <w:t>УКРАЇНА</w:t>
      </w:r>
    </w:p>
    <w:p w:rsidR="00C20EEE" w:rsidRPr="006E2F2F" w:rsidRDefault="00C20EEE" w:rsidP="00C20EEE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6E2F2F"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C20EEE" w:rsidRDefault="00C20EEE" w:rsidP="00C20EEE">
      <w:pPr>
        <w:pStyle w:val="a5"/>
        <w:jc w:val="center"/>
        <w:rPr>
          <w:b/>
          <w:sz w:val="28"/>
          <w:szCs w:val="28"/>
          <w:lang w:val="uk-UA"/>
        </w:rPr>
      </w:pPr>
      <w:r w:rsidRPr="00984B85">
        <w:rPr>
          <w:b/>
          <w:sz w:val="28"/>
          <w:szCs w:val="28"/>
        </w:rPr>
        <w:t>ОДЕСЬК</w:t>
      </w:r>
      <w:r>
        <w:rPr>
          <w:b/>
          <w:sz w:val="28"/>
          <w:szCs w:val="28"/>
          <w:lang w:val="uk-UA"/>
        </w:rPr>
        <w:t xml:space="preserve">ОЇ </w:t>
      </w:r>
      <w:r w:rsidRPr="00984B8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  <w:lang w:val="uk-UA"/>
        </w:rPr>
        <w:t>І</w:t>
      </w:r>
    </w:p>
    <w:p w:rsidR="00C20EEE" w:rsidRPr="006E2F2F" w:rsidRDefault="00C20EEE" w:rsidP="00C20EEE">
      <w:pPr>
        <w:pStyle w:val="a5"/>
        <w:jc w:val="center"/>
        <w:rPr>
          <w:b/>
          <w:bCs/>
          <w:color w:val="000000"/>
          <w:sz w:val="28"/>
          <w:szCs w:val="28"/>
        </w:rPr>
      </w:pPr>
      <w:proofErr w:type="gramStart"/>
      <w:r w:rsidRPr="006E2F2F">
        <w:rPr>
          <w:b/>
          <w:bCs/>
          <w:color w:val="000000"/>
          <w:sz w:val="28"/>
          <w:szCs w:val="28"/>
        </w:rPr>
        <w:t>ВІДДІЛ  ОСВІТИ</w:t>
      </w:r>
      <w:proofErr w:type="gramEnd"/>
      <w:r w:rsidRPr="006E2F2F">
        <w:rPr>
          <w:b/>
          <w:bCs/>
          <w:color w:val="000000"/>
          <w:sz w:val="28"/>
          <w:szCs w:val="28"/>
          <w:lang w:val="uk-UA"/>
        </w:rPr>
        <w:t>, МОЛОДІ ТА СПОРТУ</w:t>
      </w:r>
    </w:p>
    <w:p w:rsidR="00C20EEE" w:rsidRPr="00FA25E0" w:rsidRDefault="00C20EEE" w:rsidP="00C20EEE">
      <w:pPr>
        <w:pStyle w:val="a5"/>
        <w:jc w:val="center"/>
        <w:rPr>
          <w:b/>
          <w:sz w:val="28"/>
          <w:szCs w:val="28"/>
        </w:rPr>
      </w:pPr>
    </w:p>
    <w:p w:rsidR="00C20EEE" w:rsidRPr="00122127" w:rsidRDefault="00C20EEE" w:rsidP="00C20EEE">
      <w:pPr>
        <w:pStyle w:val="a5"/>
        <w:jc w:val="center"/>
        <w:rPr>
          <w:b/>
          <w:spacing w:val="-10"/>
          <w:sz w:val="28"/>
          <w:szCs w:val="28"/>
        </w:rPr>
      </w:pPr>
      <w:r w:rsidRPr="00122127">
        <w:rPr>
          <w:b/>
          <w:spacing w:val="-10"/>
          <w:sz w:val="28"/>
          <w:szCs w:val="28"/>
        </w:rPr>
        <w:t>НАКАЗ</w:t>
      </w:r>
    </w:p>
    <w:p w:rsidR="00C20EEE" w:rsidRDefault="00C20EEE" w:rsidP="00C20EEE">
      <w:pPr>
        <w:rPr>
          <w:sz w:val="28"/>
          <w:szCs w:val="28"/>
          <w:lang w:val="uk-UA"/>
        </w:rPr>
      </w:pPr>
    </w:p>
    <w:p w:rsidR="00C20EEE" w:rsidRPr="00A13049" w:rsidRDefault="00C20EEE" w:rsidP="002D1DE7">
      <w:pPr>
        <w:jc w:val="center"/>
        <w:rPr>
          <w:sz w:val="28"/>
          <w:szCs w:val="28"/>
          <w:lang w:val="uk-UA"/>
        </w:rPr>
      </w:pPr>
      <w:r w:rsidRPr="00A1304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09.01.</w:t>
      </w:r>
      <w:r w:rsidRPr="00A130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A13049">
        <w:rPr>
          <w:sz w:val="28"/>
          <w:szCs w:val="28"/>
          <w:lang w:val="uk-UA"/>
        </w:rPr>
        <w:t xml:space="preserve"> р.                   </w:t>
      </w:r>
      <w:r w:rsidR="002D1DE7">
        <w:rPr>
          <w:sz w:val="28"/>
          <w:szCs w:val="28"/>
          <w:lang w:val="uk-UA"/>
        </w:rPr>
        <w:t xml:space="preserve">         </w:t>
      </w:r>
      <w:r w:rsidRPr="00A13049">
        <w:rPr>
          <w:sz w:val="28"/>
          <w:szCs w:val="28"/>
          <w:lang w:val="uk-UA"/>
        </w:rPr>
        <w:t xml:space="preserve">      </w:t>
      </w:r>
      <w:r w:rsidR="002D1DE7">
        <w:rPr>
          <w:sz w:val="28"/>
          <w:szCs w:val="28"/>
          <w:lang w:val="uk-UA"/>
        </w:rPr>
        <w:t xml:space="preserve">м. Арциз                             </w:t>
      </w:r>
      <w:r w:rsidRPr="00A13049">
        <w:rPr>
          <w:sz w:val="28"/>
          <w:szCs w:val="28"/>
          <w:lang w:val="uk-UA"/>
        </w:rPr>
        <w:t xml:space="preserve">       № </w:t>
      </w:r>
      <w:r>
        <w:rPr>
          <w:sz w:val="28"/>
          <w:szCs w:val="28"/>
          <w:lang w:val="uk-UA"/>
        </w:rPr>
        <w:t>09</w:t>
      </w:r>
      <w:r w:rsidRPr="00A13049">
        <w:rPr>
          <w:sz w:val="28"/>
          <w:szCs w:val="28"/>
          <w:lang w:val="uk-UA"/>
        </w:rPr>
        <w:t>/ ОД</w:t>
      </w:r>
    </w:p>
    <w:p w:rsidR="00C20EEE" w:rsidRPr="00A13049" w:rsidRDefault="00C20EEE" w:rsidP="00C20EEE">
      <w:pPr>
        <w:rPr>
          <w:sz w:val="28"/>
          <w:szCs w:val="28"/>
          <w:lang w:val="uk-UA"/>
        </w:rPr>
      </w:pPr>
    </w:p>
    <w:p w:rsidR="00C20EEE" w:rsidRDefault="00C20EEE" w:rsidP="00C20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харчування учнів</w:t>
      </w:r>
    </w:p>
    <w:p w:rsidR="00C20EEE" w:rsidRDefault="00C20EEE" w:rsidP="00C20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закладах освіти району</w:t>
      </w:r>
    </w:p>
    <w:p w:rsidR="00C20EEE" w:rsidRDefault="00C20EEE" w:rsidP="00C20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2D1DE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семестрі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20EEE" w:rsidRDefault="00C20EEE" w:rsidP="00C20EEE">
      <w:pPr>
        <w:rPr>
          <w:sz w:val="28"/>
          <w:szCs w:val="28"/>
          <w:lang w:val="uk-UA"/>
        </w:rPr>
      </w:pPr>
    </w:p>
    <w:p w:rsidR="00A27EF7" w:rsidRDefault="00D92DDB" w:rsidP="00D92D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 На виконання ст. 56 Закону України „Про освіту”, 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 xml:space="preserve">ч. 3 ст. 21 Закону України „ Про загальну середню освіту” (нова редакція), 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ст.5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Закону України  „Про охорону дитинства”, відповідно до Закону України „Про внесення змін до деяких законодавчих актів України” від 24 грудня 2015 року № 911-</w:t>
      </w:r>
      <w:r w:rsidRPr="00D92DDB">
        <w:rPr>
          <w:sz w:val="28"/>
          <w:szCs w:val="28"/>
          <w:lang w:val="en-US"/>
        </w:rPr>
        <w:t>VIII</w:t>
      </w:r>
      <w:r w:rsidRPr="00D92DDB">
        <w:rPr>
          <w:sz w:val="28"/>
          <w:szCs w:val="28"/>
          <w:lang w:val="uk-UA"/>
        </w:rPr>
        <w:t xml:space="preserve">, </w:t>
      </w:r>
      <w:r w:rsidRPr="00D92DDB">
        <w:rPr>
          <w:color w:val="000000"/>
          <w:sz w:val="28"/>
          <w:szCs w:val="28"/>
          <w:lang w:val="uk-UA"/>
        </w:rPr>
        <w:t xml:space="preserve">постанов Кабінету Міністрів України: від 19.06.2002  № 856 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>Про організацію харчування окремих категорій учнів у загальноосвітніх навчальних закладах</w:t>
      </w:r>
      <w:r w:rsidRPr="00D92DDB">
        <w:rPr>
          <w:sz w:val="28"/>
          <w:szCs w:val="28"/>
          <w:lang w:val="uk-UA"/>
        </w:rPr>
        <w:t>”;</w:t>
      </w:r>
      <w:r w:rsidRPr="00D92DDB">
        <w:rPr>
          <w:color w:val="000000"/>
          <w:sz w:val="28"/>
          <w:szCs w:val="28"/>
          <w:lang w:val="uk-UA"/>
        </w:rPr>
        <w:t xml:space="preserve"> від 22.11.2004 № 1591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>Про затвердження норм харчування у навчальних та оздоровчих закладах</w:t>
      </w:r>
      <w:r w:rsidRPr="00D92DDB">
        <w:rPr>
          <w:sz w:val="28"/>
          <w:szCs w:val="28"/>
          <w:lang w:val="uk-UA"/>
        </w:rPr>
        <w:t>”</w:t>
      </w:r>
      <w:r w:rsidRPr="00D92DDB">
        <w:rPr>
          <w:color w:val="000000"/>
          <w:sz w:val="28"/>
          <w:szCs w:val="28"/>
          <w:lang w:val="uk-UA"/>
        </w:rPr>
        <w:t xml:space="preserve">;  від 02.02.2011 №116 </w:t>
      </w:r>
      <w:r w:rsidRPr="00D92DDB">
        <w:rPr>
          <w:sz w:val="28"/>
          <w:szCs w:val="28"/>
          <w:lang w:val="uk-UA"/>
        </w:rPr>
        <w:t>”</w:t>
      </w:r>
      <w:r w:rsidRPr="00D92DDB">
        <w:rPr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</w:t>
      </w:r>
      <w:r w:rsidRPr="00D92DDB">
        <w:rPr>
          <w:sz w:val="28"/>
          <w:szCs w:val="28"/>
          <w:lang w:val="uk-UA"/>
        </w:rPr>
        <w:t>”</w:t>
      </w:r>
      <w:r w:rsidRPr="00D92DDB">
        <w:rPr>
          <w:color w:val="000000"/>
          <w:sz w:val="28"/>
          <w:szCs w:val="28"/>
          <w:lang w:val="uk-UA"/>
        </w:rPr>
        <w:t xml:space="preserve">; спільного наказу Міністерства охорони здоров’я України та Міністерства освіти і науки України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 xml:space="preserve"> Про затвердження Порядку організації харчування дітей у навчальних та оздоровчих закладах</w:t>
      </w:r>
      <w:r w:rsidRPr="00D92DDB">
        <w:rPr>
          <w:sz w:val="28"/>
          <w:szCs w:val="28"/>
          <w:lang w:val="uk-UA"/>
        </w:rPr>
        <w:t>”</w:t>
      </w:r>
      <w:r w:rsidRPr="00D92DDB">
        <w:rPr>
          <w:color w:val="000000"/>
          <w:sz w:val="28"/>
          <w:szCs w:val="28"/>
          <w:lang w:val="uk-UA"/>
        </w:rPr>
        <w:t xml:space="preserve"> від 01.06.2005 № 242/329; Постанови Головного державного санітарного лікаря України від 14.08.2001 № 63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>Державні санітарні правила і норми влаштування, утримання загальноосвітніх навчальних закладів та організації навчально-виховного процесу</w:t>
      </w:r>
      <w:r w:rsidRPr="00D92DDB">
        <w:rPr>
          <w:sz w:val="28"/>
          <w:szCs w:val="28"/>
          <w:lang w:val="uk-UA"/>
        </w:rPr>
        <w:t>”</w:t>
      </w:r>
      <w:r w:rsidRPr="00D92DDB">
        <w:rPr>
          <w:color w:val="000000"/>
          <w:sz w:val="28"/>
          <w:szCs w:val="28"/>
          <w:lang w:val="uk-UA"/>
        </w:rPr>
        <w:t xml:space="preserve">; </w:t>
      </w:r>
      <w:r w:rsidRPr="00D92DDB">
        <w:rPr>
          <w:sz w:val="28"/>
          <w:szCs w:val="28"/>
          <w:lang w:val="uk-UA"/>
        </w:rPr>
        <w:t xml:space="preserve">на </w:t>
      </w:r>
      <w:r w:rsidRPr="00D92DDB">
        <w:rPr>
          <w:color w:val="000000"/>
          <w:sz w:val="28"/>
          <w:szCs w:val="28"/>
          <w:lang w:val="uk-UA"/>
        </w:rPr>
        <w:t xml:space="preserve"> виконання рішень  сесії Арцизької районної ради від 30 липня 2019 року №976 - </w:t>
      </w:r>
      <w:r w:rsidRPr="00D92DDB">
        <w:rPr>
          <w:color w:val="000000"/>
          <w:sz w:val="28"/>
          <w:szCs w:val="28"/>
          <w:lang w:val="en-US"/>
        </w:rPr>
        <w:t>VII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 xml:space="preserve">Про затвердження </w:t>
      </w:r>
      <w:r w:rsidRPr="00D92DDB">
        <w:rPr>
          <w:sz w:val="28"/>
          <w:szCs w:val="28"/>
          <w:lang w:val="uk-UA"/>
        </w:rPr>
        <w:t xml:space="preserve">районної програми з організації харчування учнів в закладах загальної середньої освіти Арцизького району на 2019 -2022 роки”; від </w:t>
      </w:r>
      <w:r w:rsidRPr="00D92DDB">
        <w:rPr>
          <w:sz w:val="28"/>
          <w:szCs w:val="20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 xml:space="preserve">30 жовтня 2019 року №1013- </w:t>
      </w:r>
      <w:r w:rsidRPr="00D92DDB">
        <w:rPr>
          <w:sz w:val="28"/>
          <w:szCs w:val="28"/>
          <w:lang w:val="en-US"/>
        </w:rPr>
        <w:t>V</w:t>
      </w:r>
      <w:r w:rsidRPr="00D92DDB">
        <w:rPr>
          <w:sz w:val="28"/>
          <w:szCs w:val="28"/>
          <w:lang w:val="uk-UA"/>
        </w:rPr>
        <w:t>11</w:t>
      </w:r>
      <w:r w:rsidRPr="00D92DDB">
        <w:rPr>
          <w:sz w:val="28"/>
          <w:szCs w:val="20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„</w:t>
      </w:r>
      <w:r w:rsidRPr="00D92DDB">
        <w:rPr>
          <w:sz w:val="28"/>
          <w:szCs w:val="20"/>
          <w:lang w:val="uk-UA"/>
        </w:rPr>
        <w:t xml:space="preserve"> </w:t>
      </w:r>
      <w:r w:rsidRPr="00D92DDB">
        <w:rPr>
          <w:bCs/>
          <w:sz w:val="28"/>
          <w:szCs w:val="28"/>
          <w:lang w:val="uk-UA"/>
        </w:rPr>
        <w:t xml:space="preserve">Про внесення змін та доповнень до рішення районної ради від 30 липня 2019 року №976-У11 </w:t>
      </w:r>
      <w:r w:rsidRPr="00D92DDB">
        <w:rPr>
          <w:sz w:val="28"/>
          <w:szCs w:val="28"/>
          <w:lang w:val="uk-UA"/>
        </w:rPr>
        <w:t>„</w:t>
      </w:r>
      <w:r w:rsidRPr="00D92DDB">
        <w:rPr>
          <w:bCs/>
          <w:sz w:val="28"/>
          <w:szCs w:val="28"/>
          <w:lang w:val="uk-UA"/>
        </w:rPr>
        <w:t>Про затвердження районної  програми з організації харчування учнів в закладах загальної середньої освіти Арцизького  району  на 2019 – 2022 роки</w:t>
      </w:r>
      <w:r w:rsidRPr="00D92DDB">
        <w:rPr>
          <w:sz w:val="28"/>
          <w:szCs w:val="28"/>
          <w:lang w:val="uk-UA"/>
        </w:rPr>
        <w:t xml:space="preserve">”; </w:t>
      </w:r>
      <w:r w:rsidRPr="00D92DDB">
        <w:rPr>
          <w:color w:val="000000"/>
          <w:sz w:val="28"/>
          <w:szCs w:val="28"/>
          <w:lang w:val="uk-UA"/>
        </w:rPr>
        <w:t xml:space="preserve">від  </w:t>
      </w:r>
      <w:r w:rsidRPr="00D92DDB">
        <w:rPr>
          <w:sz w:val="28"/>
          <w:szCs w:val="28"/>
          <w:lang w:val="uk-UA"/>
        </w:rPr>
        <w:t xml:space="preserve">20 грудня  2019 року  №1075- </w:t>
      </w:r>
      <w:r w:rsidRPr="00D92DDB">
        <w:rPr>
          <w:sz w:val="28"/>
          <w:szCs w:val="28"/>
          <w:lang w:val="en-US"/>
        </w:rPr>
        <w:t>V</w:t>
      </w:r>
      <w:r w:rsidRPr="00D92DDB">
        <w:rPr>
          <w:sz w:val="28"/>
          <w:szCs w:val="28"/>
          <w:lang w:val="uk-UA"/>
        </w:rPr>
        <w:t>11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 xml:space="preserve">Про районний бюджет </w:t>
      </w:r>
    </w:p>
    <w:p w:rsidR="00A27EF7" w:rsidRDefault="00A27EF7" w:rsidP="00A27EF7">
      <w:pPr>
        <w:jc w:val="both"/>
        <w:rPr>
          <w:color w:val="000000"/>
          <w:sz w:val="28"/>
          <w:szCs w:val="28"/>
          <w:lang w:val="uk-UA"/>
        </w:rPr>
      </w:pPr>
    </w:p>
    <w:p w:rsidR="00D92DDB" w:rsidRPr="00D92DDB" w:rsidRDefault="00D92DDB" w:rsidP="00A27EF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92DDB">
        <w:rPr>
          <w:color w:val="000000"/>
          <w:sz w:val="28"/>
          <w:szCs w:val="28"/>
          <w:lang w:val="uk-UA"/>
        </w:rPr>
        <w:lastRenderedPageBreak/>
        <w:t>Арцизького району на 2020 рік</w:t>
      </w:r>
      <w:r w:rsidRPr="00D92DDB">
        <w:rPr>
          <w:sz w:val="28"/>
          <w:szCs w:val="28"/>
          <w:lang w:val="uk-UA"/>
        </w:rPr>
        <w:t xml:space="preserve">” (п.22.); </w:t>
      </w:r>
      <w:r w:rsidRPr="00D92DDB">
        <w:rPr>
          <w:color w:val="000000"/>
          <w:sz w:val="28"/>
          <w:szCs w:val="28"/>
          <w:lang w:val="uk-UA"/>
        </w:rPr>
        <w:t>від 22.04.2016 року  № 100-</w:t>
      </w:r>
      <w:r w:rsidRPr="00D92DDB">
        <w:rPr>
          <w:color w:val="000000"/>
          <w:sz w:val="28"/>
          <w:szCs w:val="28"/>
          <w:lang w:val="en-US"/>
        </w:rPr>
        <w:t>VII</w:t>
      </w:r>
      <w:r w:rsidRPr="00D92DDB">
        <w:rPr>
          <w:color w:val="000000"/>
          <w:sz w:val="28"/>
          <w:szCs w:val="28"/>
          <w:lang w:val="uk-UA"/>
        </w:rPr>
        <w:t xml:space="preserve"> 2016р.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>Про дозвіл на організацію харчування учнів 5-11-х класів загальноосвітніх навчальних закладів району за кошти батьків з 1 вересня 2016 року</w:t>
      </w:r>
      <w:r w:rsidRPr="00D92DDB">
        <w:rPr>
          <w:sz w:val="28"/>
          <w:szCs w:val="28"/>
          <w:lang w:val="uk-UA"/>
        </w:rPr>
        <w:t xml:space="preserve">” та від 20.12.2017 року </w:t>
      </w:r>
      <w:r w:rsidRPr="00D92DDB">
        <w:rPr>
          <w:color w:val="000000"/>
          <w:sz w:val="28"/>
          <w:szCs w:val="28"/>
          <w:lang w:val="uk-UA"/>
        </w:rPr>
        <w:t>№ 512-</w:t>
      </w:r>
      <w:r w:rsidRPr="00D92DDB">
        <w:rPr>
          <w:color w:val="000000"/>
          <w:sz w:val="28"/>
          <w:szCs w:val="28"/>
          <w:lang w:val="en-US"/>
        </w:rPr>
        <w:t>VII</w:t>
      </w:r>
      <w:r w:rsidRPr="00D92DDB">
        <w:rPr>
          <w:color w:val="000000"/>
          <w:sz w:val="28"/>
          <w:szCs w:val="28"/>
          <w:lang w:val="uk-UA"/>
        </w:rPr>
        <w:t xml:space="preserve"> 2017р.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 xml:space="preserve"> Про затвердження </w:t>
      </w:r>
      <w:r w:rsidRPr="00D92DDB">
        <w:rPr>
          <w:sz w:val="28"/>
          <w:szCs w:val="28"/>
          <w:lang w:val="uk-UA"/>
        </w:rPr>
        <w:t>районної комплексної програми „Соціальний захист ветеранів  антитерористичної операції та їх родин на 2018-2020 роки”,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 xml:space="preserve">з метою додаткового соціального захисту дітей-сиріт, дітей, які залишились без батьківського піклування,   </w:t>
      </w:r>
      <w:r w:rsidRPr="00D92DDB">
        <w:rPr>
          <w:bCs/>
          <w:sz w:val="28"/>
          <w:szCs w:val="28"/>
          <w:lang w:val="uk-UA"/>
        </w:rPr>
        <w:t xml:space="preserve">дітей батьків - учасників </w:t>
      </w:r>
      <w:r w:rsidRPr="00D92DDB">
        <w:rPr>
          <w:sz w:val="28"/>
          <w:szCs w:val="28"/>
          <w:lang w:val="uk-UA"/>
        </w:rPr>
        <w:t>антитерористичної операції і дітей загиблих воїнів антитерористичної операції</w:t>
      </w:r>
      <w:r w:rsidRPr="00D92DDB">
        <w:rPr>
          <w:bCs/>
          <w:sz w:val="28"/>
          <w:szCs w:val="28"/>
          <w:lang w:val="uk-UA"/>
        </w:rPr>
        <w:t>, дітей воїнів – афганців, дітей з особливими освітніми потребами, які навчаються в інклюзивних класах, д</w:t>
      </w:r>
      <w:r w:rsidRPr="00D92DDB">
        <w:rPr>
          <w:sz w:val="28"/>
          <w:szCs w:val="28"/>
          <w:lang w:val="uk-UA"/>
        </w:rPr>
        <w:t>ітей вимушених переселенців -1-11 класів, дітей із малозабезпечених сімей</w:t>
      </w:r>
      <w:r w:rsidRPr="00D92DDB">
        <w:rPr>
          <w:bCs/>
          <w:sz w:val="28"/>
          <w:szCs w:val="28"/>
          <w:lang w:val="uk-UA"/>
        </w:rPr>
        <w:t xml:space="preserve"> - у</w:t>
      </w:r>
      <w:r w:rsidRPr="00D92DDB">
        <w:rPr>
          <w:sz w:val="28"/>
          <w:szCs w:val="28"/>
          <w:lang w:val="uk-UA"/>
        </w:rPr>
        <w:t xml:space="preserve">чнів початкових класів 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           НАКАЗУЮ: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  1. Здійснювати пільгове безкоштовне харчування за кошти районного бюджету у ІІ семестрі 2019-2020 </w:t>
      </w:r>
      <w:proofErr w:type="spellStart"/>
      <w:r w:rsidRPr="00D92DDB">
        <w:rPr>
          <w:sz w:val="28"/>
          <w:szCs w:val="28"/>
          <w:lang w:val="uk-UA"/>
        </w:rPr>
        <w:t>н.р</w:t>
      </w:r>
      <w:proofErr w:type="spellEnd"/>
      <w:r w:rsidRPr="00D92DDB">
        <w:rPr>
          <w:sz w:val="28"/>
          <w:szCs w:val="28"/>
          <w:lang w:val="uk-UA"/>
        </w:rPr>
        <w:t xml:space="preserve">. з 15 січня  по 29 травня 2020 року дітей-сиріт, дітей, які залишились без батьківського піклування, </w:t>
      </w:r>
      <w:r w:rsidRPr="00D92DDB">
        <w:rPr>
          <w:bCs/>
          <w:sz w:val="28"/>
          <w:szCs w:val="28"/>
          <w:lang w:val="uk-UA"/>
        </w:rPr>
        <w:t xml:space="preserve">дітей батьків - учасників </w:t>
      </w:r>
      <w:r w:rsidRPr="00D92DDB">
        <w:rPr>
          <w:sz w:val="28"/>
          <w:szCs w:val="28"/>
          <w:lang w:val="uk-UA"/>
        </w:rPr>
        <w:t>антитерористичної операції і дітей загиблих воїнів антитерористичної операції</w:t>
      </w:r>
      <w:r w:rsidRPr="00D92DDB">
        <w:rPr>
          <w:bCs/>
          <w:sz w:val="28"/>
          <w:szCs w:val="28"/>
          <w:lang w:val="uk-UA"/>
        </w:rPr>
        <w:t xml:space="preserve">, дітей з </w:t>
      </w:r>
      <w:r w:rsidRPr="00D92DDB">
        <w:rPr>
          <w:color w:val="000000"/>
          <w:sz w:val="28"/>
          <w:szCs w:val="28"/>
          <w:lang w:val="uk-UA"/>
        </w:rPr>
        <w:t>особливими освітніми потребами</w:t>
      </w:r>
      <w:r w:rsidRPr="00D92DDB">
        <w:rPr>
          <w:bCs/>
          <w:sz w:val="28"/>
          <w:szCs w:val="28"/>
          <w:lang w:val="uk-UA"/>
        </w:rPr>
        <w:t>, які навчаються за інклюзивною формою навчання,  д</w:t>
      </w:r>
      <w:r w:rsidRPr="00D92DDB">
        <w:rPr>
          <w:sz w:val="28"/>
          <w:szCs w:val="28"/>
          <w:lang w:val="uk-UA"/>
        </w:rPr>
        <w:t xml:space="preserve">ітей вимушених  переселенців - </w:t>
      </w:r>
      <w:r w:rsidRPr="00D92DDB">
        <w:rPr>
          <w:bCs/>
          <w:sz w:val="28"/>
          <w:szCs w:val="28"/>
          <w:lang w:val="uk-UA"/>
        </w:rPr>
        <w:t>учнів</w:t>
      </w:r>
      <w:r w:rsidRPr="00D92DDB">
        <w:rPr>
          <w:sz w:val="28"/>
          <w:szCs w:val="28"/>
          <w:lang w:val="uk-UA"/>
        </w:rPr>
        <w:t xml:space="preserve"> 1-11 класів  </w:t>
      </w:r>
      <w:r w:rsidRPr="00D92DDB">
        <w:rPr>
          <w:bCs/>
          <w:sz w:val="28"/>
          <w:szCs w:val="28"/>
          <w:lang w:val="uk-UA"/>
        </w:rPr>
        <w:t xml:space="preserve">та </w:t>
      </w:r>
      <w:r w:rsidRPr="00D92DDB">
        <w:rPr>
          <w:sz w:val="28"/>
          <w:szCs w:val="28"/>
          <w:lang w:val="uk-UA"/>
        </w:rPr>
        <w:t>дітей із малозабезпечених сімей - учнів 1-4 класів.</w:t>
      </w:r>
    </w:p>
    <w:p w:rsidR="00D92DDB" w:rsidRPr="00D92DDB" w:rsidRDefault="00D92DDB" w:rsidP="00D92DD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  2. Призначити </w:t>
      </w:r>
      <w:r w:rsidR="00085ABE">
        <w:rPr>
          <w:sz w:val="28"/>
          <w:szCs w:val="28"/>
          <w:lang w:val="uk-UA"/>
        </w:rPr>
        <w:t>координаторами</w:t>
      </w:r>
      <w:r w:rsidRPr="00D92DDB">
        <w:rPr>
          <w:sz w:val="28"/>
          <w:szCs w:val="28"/>
          <w:lang w:val="uk-UA"/>
        </w:rPr>
        <w:t xml:space="preserve"> за організацію харчування дітей у закладах загальної середньої освіти району головного спеціаліста відділу освіти, молоді та спорту  Ткаченко О.В. та у закладах дошкільної освіти району і дошкільних підрозділах навчально-виховних комплексів  </w:t>
      </w:r>
      <w:r w:rsidRPr="00D92DDB">
        <w:rPr>
          <w:sz w:val="28"/>
          <w:lang w:val="uk-UA"/>
        </w:rPr>
        <w:t>„</w:t>
      </w:r>
      <w:r w:rsidRPr="00D92DDB">
        <w:rPr>
          <w:sz w:val="28"/>
          <w:szCs w:val="28"/>
          <w:lang w:val="uk-UA"/>
        </w:rPr>
        <w:t xml:space="preserve">Школа – сад” -  методиста районного методичного кабінету </w:t>
      </w:r>
      <w:proofErr w:type="spellStart"/>
      <w:r w:rsidRPr="00D92DDB">
        <w:rPr>
          <w:sz w:val="28"/>
          <w:szCs w:val="28"/>
          <w:lang w:val="uk-UA"/>
        </w:rPr>
        <w:t>Жосан</w:t>
      </w:r>
      <w:proofErr w:type="spellEnd"/>
      <w:r w:rsidRPr="00D92DDB">
        <w:rPr>
          <w:sz w:val="28"/>
          <w:szCs w:val="28"/>
          <w:lang w:val="uk-UA"/>
        </w:rPr>
        <w:t xml:space="preserve"> Л.П.</w:t>
      </w:r>
    </w:p>
    <w:p w:rsidR="00D92DDB" w:rsidRPr="00D92DDB" w:rsidRDefault="00D92DDB" w:rsidP="00D92D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DDB">
        <w:rPr>
          <w:color w:val="000000"/>
          <w:sz w:val="28"/>
          <w:szCs w:val="28"/>
          <w:lang w:val="uk-UA"/>
        </w:rPr>
        <w:t>3. О</w:t>
      </w:r>
      <w:r w:rsidRPr="00D92DDB">
        <w:rPr>
          <w:sz w:val="28"/>
          <w:szCs w:val="28"/>
          <w:lang w:val="uk-UA" w:eastAsia="uk-UA"/>
        </w:rPr>
        <w:t xml:space="preserve">рганізувати безкоштовне  гаряче харчування  за рахунок коштів районного бюджету в розмірі 20 грн. для дітей сиріт та дітей, позбавлених батьківського піклування,  </w:t>
      </w:r>
      <w:r w:rsidRPr="00D92DDB">
        <w:rPr>
          <w:bCs/>
          <w:sz w:val="28"/>
          <w:szCs w:val="28"/>
          <w:lang w:val="uk-UA"/>
        </w:rPr>
        <w:t xml:space="preserve">дітей батьків - учасників </w:t>
      </w:r>
      <w:r w:rsidRPr="00D92DDB">
        <w:rPr>
          <w:sz w:val="28"/>
          <w:szCs w:val="28"/>
          <w:lang w:val="uk-UA"/>
        </w:rPr>
        <w:t>антитерористичної операції і дітей загиблих воїнів антитерористичної операції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bCs/>
          <w:sz w:val="28"/>
          <w:szCs w:val="28"/>
          <w:lang w:val="uk-UA"/>
        </w:rPr>
        <w:t xml:space="preserve"> , дітей воїнів – афганців,</w:t>
      </w:r>
      <w:r w:rsidRPr="00D92DDB">
        <w:rPr>
          <w:sz w:val="28"/>
          <w:szCs w:val="28"/>
          <w:lang w:val="uk-UA" w:eastAsia="uk-UA"/>
        </w:rPr>
        <w:t xml:space="preserve"> </w:t>
      </w:r>
      <w:r w:rsidRPr="00D92DDB">
        <w:rPr>
          <w:bCs/>
          <w:sz w:val="28"/>
          <w:szCs w:val="28"/>
          <w:lang w:val="uk-UA"/>
        </w:rPr>
        <w:t>дітей з особливими освітніми потребами, які навчаються в інклюзивних класах, д</w:t>
      </w:r>
      <w:r w:rsidRPr="00D92DDB">
        <w:rPr>
          <w:sz w:val="28"/>
          <w:szCs w:val="28"/>
          <w:lang w:val="uk-UA"/>
        </w:rPr>
        <w:t>ітей вимушених  переселенців -1-11 класів</w:t>
      </w:r>
      <w:r w:rsidRPr="00D92DDB">
        <w:rPr>
          <w:sz w:val="28"/>
          <w:szCs w:val="28"/>
          <w:lang w:val="uk-UA" w:eastAsia="uk-UA"/>
        </w:rPr>
        <w:t xml:space="preserve"> та учнів 1-4 класів із сімей, які отримують допомогу відповідно до Закону України </w:t>
      </w:r>
      <w:r w:rsidRPr="00D92DDB">
        <w:rPr>
          <w:sz w:val="28"/>
          <w:lang w:val="uk-UA"/>
        </w:rPr>
        <w:t>„</w:t>
      </w:r>
      <w:r w:rsidRPr="00D92DDB">
        <w:rPr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 w:eastAsia="uk-UA"/>
        </w:rPr>
        <w:t>Про державну соціальну допомогу малозабезпеченим сім’ям</w:t>
      </w:r>
      <w:r w:rsidRPr="00D92DDB">
        <w:rPr>
          <w:sz w:val="28"/>
          <w:szCs w:val="28"/>
          <w:lang w:val="uk-UA"/>
        </w:rPr>
        <w:t>”,</w:t>
      </w:r>
      <w:r w:rsidRPr="00D92DDB">
        <w:rPr>
          <w:sz w:val="28"/>
          <w:szCs w:val="28"/>
          <w:lang w:val="uk-UA" w:eastAsia="uk-UA"/>
        </w:rPr>
        <w:t xml:space="preserve"> згідно із </w:t>
      </w:r>
      <w:r w:rsidRPr="00D92DDB">
        <w:rPr>
          <w:sz w:val="28"/>
          <w:lang w:val="uk-UA"/>
        </w:rPr>
        <w:t>„</w:t>
      </w:r>
      <w:r w:rsidRPr="00D92DDB">
        <w:rPr>
          <w:sz w:val="28"/>
          <w:szCs w:val="28"/>
          <w:lang w:val="uk-UA" w:eastAsia="uk-UA"/>
        </w:rPr>
        <w:t xml:space="preserve">Районною </w:t>
      </w:r>
      <w:r w:rsidRPr="00D92DDB">
        <w:rPr>
          <w:sz w:val="28"/>
          <w:szCs w:val="28"/>
          <w:lang w:val="uk-UA"/>
        </w:rPr>
        <w:t xml:space="preserve">Програмою організації харчування учнів в закладах загальної середньої освіти Арцизького району на 2019-2022 роки”, затвердженою рішенням Арцизької районної ради від 30.07.2019 р. №976 – </w:t>
      </w:r>
      <w:r w:rsidRPr="00D92DDB">
        <w:rPr>
          <w:color w:val="000000"/>
          <w:sz w:val="28"/>
          <w:szCs w:val="28"/>
          <w:lang w:val="en-US"/>
        </w:rPr>
        <w:t>VII</w:t>
      </w:r>
      <w:r w:rsidRPr="00D92DDB">
        <w:rPr>
          <w:color w:val="000000"/>
          <w:sz w:val="28"/>
          <w:szCs w:val="28"/>
          <w:lang w:val="uk-UA"/>
        </w:rPr>
        <w:t xml:space="preserve">,  </w:t>
      </w:r>
      <w:r w:rsidRPr="00D92DDB">
        <w:rPr>
          <w:sz w:val="28"/>
          <w:szCs w:val="28"/>
          <w:lang w:val="uk-UA"/>
        </w:rPr>
        <w:t xml:space="preserve">рішенням  Арцизької районної ради від </w:t>
      </w:r>
      <w:r w:rsidRPr="00D92DDB">
        <w:rPr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 xml:space="preserve">30 жовтня 2019 року №1013- </w:t>
      </w:r>
      <w:r w:rsidRPr="00D92DDB">
        <w:rPr>
          <w:sz w:val="28"/>
          <w:szCs w:val="28"/>
          <w:lang w:val="en-US"/>
        </w:rPr>
        <w:t>V</w:t>
      </w:r>
      <w:r w:rsidRPr="00D92DDB">
        <w:rPr>
          <w:sz w:val="28"/>
          <w:szCs w:val="28"/>
          <w:lang w:val="uk-UA"/>
        </w:rPr>
        <w:t>11</w:t>
      </w:r>
      <w:r w:rsidRPr="00D92DDB">
        <w:rPr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„</w:t>
      </w:r>
      <w:r w:rsidRPr="00D92DDB">
        <w:rPr>
          <w:bCs/>
          <w:sz w:val="28"/>
          <w:szCs w:val="28"/>
          <w:lang w:val="uk-UA"/>
        </w:rPr>
        <w:t xml:space="preserve">Про внесення змін та доповнень до рішення районної ради від 30 липня 2019 року №976-У11 </w:t>
      </w:r>
      <w:r w:rsidRPr="00D92DDB">
        <w:rPr>
          <w:sz w:val="28"/>
          <w:szCs w:val="28"/>
          <w:lang w:val="uk-UA"/>
        </w:rPr>
        <w:t>„</w:t>
      </w:r>
      <w:r w:rsidRPr="00D92DDB">
        <w:rPr>
          <w:bCs/>
          <w:sz w:val="28"/>
          <w:szCs w:val="28"/>
          <w:lang w:val="uk-UA"/>
        </w:rPr>
        <w:t>Про затвердження районної  програми з організації харчування учнів в закладах загальної середньої освіти Арцизького  району  на 2019 – 2022 роки</w:t>
      </w:r>
      <w:r w:rsidRPr="00D92DDB">
        <w:rPr>
          <w:sz w:val="28"/>
          <w:szCs w:val="28"/>
          <w:lang w:val="uk-UA"/>
        </w:rPr>
        <w:t>”</w:t>
      </w:r>
      <w:r w:rsidRPr="00D92DDB">
        <w:rPr>
          <w:sz w:val="28"/>
          <w:szCs w:val="28"/>
          <w:lang w:val="uk-UA" w:eastAsia="uk-UA"/>
        </w:rPr>
        <w:t xml:space="preserve"> , </w:t>
      </w:r>
      <w:r w:rsidRPr="00D92DDB">
        <w:rPr>
          <w:sz w:val="28"/>
          <w:szCs w:val="28"/>
          <w:lang w:val="uk-UA"/>
        </w:rPr>
        <w:t>рішенням  Арцизької районної ради</w:t>
      </w:r>
      <w:r w:rsidRPr="00D92DDB">
        <w:rPr>
          <w:color w:val="000000"/>
          <w:sz w:val="28"/>
          <w:szCs w:val="28"/>
          <w:lang w:val="uk-UA"/>
        </w:rPr>
        <w:t xml:space="preserve"> від  </w:t>
      </w:r>
      <w:r w:rsidRPr="00D92DDB">
        <w:rPr>
          <w:sz w:val="28"/>
          <w:szCs w:val="28"/>
          <w:lang w:val="uk-UA"/>
        </w:rPr>
        <w:t>20 грудня  2019 року</w:t>
      </w:r>
      <w:r w:rsidRPr="00D92DDB">
        <w:rPr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 xml:space="preserve"> №1075- </w:t>
      </w:r>
      <w:r w:rsidRPr="00D92DDB">
        <w:rPr>
          <w:sz w:val="28"/>
          <w:szCs w:val="28"/>
          <w:lang w:val="en-US"/>
        </w:rPr>
        <w:t>V</w:t>
      </w:r>
      <w:r w:rsidRPr="00D92DDB">
        <w:rPr>
          <w:sz w:val="28"/>
          <w:szCs w:val="28"/>
          <w:lang w:val="uk-UA"/>
        </w:rPr>
        <w:t>11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>Про районний бюджет Арцизького району на 2020 рік</w:t>
      </w:r>
      <w:r w:rsidRPr="00D92DDB">
        <w:rPr>
          <w:sz w:val="28"/>
          <w:szCs w:val="28"/>
          <w:lang w:val="uk-UA"/>
        </w:rPr>
        <w:t>” (п.22.)</w:t>
      </w:r>
      <w:r w:rsidRPr="00D92DDB">
        <w:rPr>
          <w:sz w:val="28"/>
          <w:szCs w:val="28"/>
          <w:lang w:val="uk-UA" w:eastAsia="uk-UA"/>
        </w:rPr>
        <w:t xml:space="preserve"> </w:t>
      </w:r>
      <w:r w:rsidRPr="00D92DDB">
        <w:rPr>
          <w:color w:val="000000"/>
          <w:sz w:val="28"/>
          <w:szCs w:val="28"/>
          <w:lang w:val="uk-UA"/>
        </w:rPr>
        <w:t>та 20</w:t>
      </w:r>
      <w:r w:rsidRPr="00D92DDB">
        <w:rPr>
          <w:sz w:val="28"/>
          <w:szCs w:val="28"/>
          <w:lang w:val="uk-UA"/>
        </w:rPr>
        <w:t>,0 грн на одну дитину</w:t>
      </w:r>
      <w:r w:rsidRPr="00D92DDB">
        <w:rPr>
          <w:color w:val="000000"/>
          <w:sz w:val="28"/>
          <w:szCs w:val="28"/>
          <w:lang w:val="uk-UA"/>
        </w:rPr>
        <w:t xml:space="preserve">, </w:t>
      </w:r>
      <w:r w:rsidRPr="00D92DDB">
        <w:rPr>
          <w:sz w:val="28"/>
          <w:szCs w:val="28"/>
          <w:lang w:val="uk-UA"/>
        </w:rPr>
        <w:t>яка відвідує групу продовженого дня;</w:t>
      </w:r>
    </w:p>
    <w:p w:rsidR="00D92DDB" w:rsidRPr="00D92DDB" w:rsidRDefault="00D92DDB" w:rsidP="00D92DDB">
      <w:pPr>
        <w:shd w:val="clear" w:color="auto" w:fill="FFFFFF"/>
        <w:spacing w:after="150" w:line="30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D92DDB">
        <w:rPr>
          <w:color w:val="000000"/>
          <w:sz w:val="28"/>
          <w:szCs w:val="28"/>
          <w:lang w:val="uk-UA"/>
        </w:rPr>
        <w:t xml:space="preserve">- на одного вихованця </w:t>
      </w:r>
      <w:r w:rsidRPr="00D92DDB">
        <w:rPr>
          <w:sz w:val="28"/>
          <w:szCs w:val="28"/>
          <w:lang w:val="uk-UA"/>
        </w:rPr>
        <w:t xml:space="preserve">дошкільних підрозділів навчально-виховних комплексів  </w:t>
      </w:r>
      <w:r w:rsidRPr="00D92DDB">
        <w:rPr>
          <w:sz w:val="28"/>
          <w:lang w:val="uk-UA"/>
        </w:rPr>
        <w:t>„</w:t>
      </w:r>
      <w:r w:rsidRPr="00D92DDB">
        <w:rPr>
          <w:sz w:val="28"/>
          <w:szCs w:val="28"/>
          <w:lang w:val="uk-UA"/>
        </w:rPr>
        <w:t>Школа – сад” з розрахунку 31 грн  на день;</w:t>
      </w:r>
    </w:p>
    <w:p w:rsidR="00D92DDB" w:rsidRPr="00D92DDB" w:rsidRDefault="00D92DDB" w:rsidP="00D92DDB">
      <w:pPr>
        <w:shd w:val="clear" w:color="auto" w:fill="FFFFFF"/>
        <w:spacing w:after="150" w:line="300" w:lineRule="atLeast"/>
        <w:ind w:firstLine="709"/>
        <w:jc w:val="both"/>
        <w:rPr>
          <w:sz w:val="28"/>
          <w:szCs w:val="28"/>
          <w:lang w:val="uk-UA"/>
        </w:rPr>
      </w:pPr>
      <w:r w:rsidRPr="00D92DDB">
        <w:rPr>
          <w:color w:val="000000"/>
          <w:sz w:val="28"/>
          <w:szCs w:val="28"/>
          <w:lang w:val="uk-UA"/>
        </w:rPr>
        <w:lastRenderedPageBreak/>
        <w:t xml:space="preserve">- на одну дитину </w:t>
      </w:r>
      <w:r w:rsidRPr="00D92DDB">
        <w:rPr>
          <w:sz w:val="28"/>
          <w:szCs w:val="28"/>
          <w:lang w:val="uk-UA"/>
        </w:rPr>
        <w:t xml:space="preserve">на день у  інших закладах  дошкільної освіти </w:t>
      </w:r>
      <w:r w:rsidRPr="00D92DDB">
        <w:rPr>
          <w:color w:val="000000"/>
          <w:sz w:val="28"/>
          <w:szCs w:val="28"/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>за рішенням міської та сільських рад.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 w:eastAsia="uk-UA"/>
        </w:rPr>
        <w:t>4. Право на одержання безкоштовного харчування дітям пільгових категорій надавати з дня подачі документів, які підтверджують відповідний статус. На підставі поданих документів видати наказ, відповідний список учнів надати в шкільну їдальню.</w:t>
      </w:r>
    </w:p>
    <w:p w:rsidR="00D92DDB" w:rsidRPr="00D92DDB" w:rsidRDefault="00D92DDB" w:rsidP="00D92DDB">
      <w:pPr>
        <w:shd w:val="clear" w:color="auto" w:fill="FFFFFF"/>
        <w:spacing w:after="150" w:line="30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D92DDB">
        <w:rPr>
          <w:color w:val="000000"/>
          <w:sz w:val="28"/>
          <w:szCs w:val="28"/>
          <w:lang w:val="uk-UA"/>
        </w:rPr>
        <w:t xml:space="preserve">5. Звільнити від сплати за харчування та проводити видатки за рахунок  коштів районного бюджету у </w:t>
      </w:r>
      <w:r w:rsidRPr="00D92DDB">
        <w:rPr>
          <w:sz w:val="28"/>
          <w:szCs w:val="28"/>
          <w:lang w:val="uk-UA"/>
        </w:rPr>
        <w:t>закладах загальної середньої освіти району</w:t>
      </w:r>
    </w:p>
    <w:p w:rsidR="00D92DDB" w:rsidRPr="00D92DDB" w:rsidRDefault="00D92DDB" w:rsidP="00D92DDB">
      <w:pPr>
        <w:spacing w:before="75" w:after="75" w:line="215" w:lineRule="atLeast"/>
        <w:ind w:firstLine="709"/>
        <w:jc w:val="both"/>
        <w:rPr>
          <w:sz w:val="28"/>
          <w:szCs w:val="28"/>
          <w:lang w:val="uk-UA"/>
        </w:rPr>
      </w:pPr>
      <w:r w:rsidRPr="00D92DDB">
        <w:rPr>
          <w:color w:val="000000"/>
          <w:sz w:val="28"/>
          <w:szCs w:val="28"/>
          <w:lang w:val="uk-UA"/>
        </w:rPr>
        <w:t xml:space="preserve">дітей-сиріт, дітей позбавлених батьківського піклування,  </w:t>
      </w:r>
      <w:r w:rsidRPr="00D92DDB">
        <w:rPr>
          <w:bCs/>
          <w:sz w:val="28"/>
          <w:szCs w:val="28"/>
          <w:lang w:val="uk-UA"/>
        </w:rPr>
        <w:t xml:space="preserve">дітей  батьків - </w:t>
      </w:r>
    </w:p>
    <w:p w:rsidR="00D92DDB" w:rsidRPr="00D92DDB" w:rsidRDefault="00D92DDB" w:rsidP="00D92DDB">
      <w:pPr>
        <w:spacing w:before="75" w:after="75" w:line="215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D92DDB">
        <w:rPr>
          <w:bCs/>
          <w:sz w:val="28"/>
          <w:szCs w:val="28"/>
          <w:lang w:val="uk-UA"/>
        </w:rPr>
        <w:t xml:space="preserve">учасників </w:t>
      </w:r>
      <w:r w:rsidRPr="00D92DDB">
        <w:rPr>
          <w:sz w:val="28"/>
          <w:szCs w:val="28"/>
          <w:lang w:val="uk-UA"/>
        </w:rPr>
        <w:t xml:space="preserve">антитерористичної операції і дітей загиблих воїнів антитерористичної операції, </w:t>
      </w:r>
      <w:r w:rsidRPr="00D92DDB">
        <w:rPr>
          <w:bCs/>
          <w:sz w:val="28"/>
          <w:szCs w:val="28"/>
          <w:lang w:val="uk-UA"/>
        </w:rPr>
        <w:t>дітей воїнів – афганців, дітей з особливими освітніми потребами, які навчаються в інклюзивних класах, д</w:t>
      </w:r>
      <w:r w:rsidRPr="00D92DDB">
        <w:rPr>
          <w:sz w:val="28"/>
          <w:szCs w:val="28"/>
          <w:lang w:val="uk-UA"/>
        </w:rPr>
        <w:t>ітей вимушених  переселенців</w:t>
      </w:r>
      <w:r w:rsidRPr="00D92DDB">
        <w:rPr>
          <w:bCs/>
          <w:sz w:val="28"/>
          <w:szCs w:val="28"/>
          <w:lang w:val="uk-UA"/>
        </w:rPr>
        <w:t xml:space="preserve">  </w:t>
      </w:r>
      <w:r w:rsidRPr="00D92DDB">
        <w:rPr>
          <w:color w:val="000000"/>
          <w:sz w:val="28"/>
          <w:szCs w:val="28"/>
          <w:lang w:val="uk-UA"/>
        </w:rPr>
        <w:t xml:space="preserve">– учнів 1-11-х класів та учнів 1-4 класів із сімей, які отримують допомогу відповідно до Закону України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>Про державну соціальну допомогу малозабезпеченим сім’ям</w:t>
      </w:r>
      <w:r w:rsidRPr="00D92DDB">
        <w:rPr>
          <w:sz w:val="28"/>
          <w:szCs w:val="28"/>
          <w:lang w:val="uk-UA"/>
        </w:rPr>
        <w:t>”</w:t>
      </w:r>
      <w:r w:rsidRPr="00D92DDB">
        <w:rPr>
          <w:color w:val="000000"/>
          <w:sz w:val="28"/>
          <w:szCs w:val="28"/>
          <w:lang w:val="uk-UA"/>
        </w:rPr>
        <w:t>.</w:t>
      </w:r>
    </w:p>
    <w:p w:rsidR="00D92DDB" w:rsidRPr="00D92DDB" w:rsidRDefault="00D92DDB" w:rsidP="00D92D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DDB">
        <w:rPr>
          <w:color w:val="000000"/>
          <w:sz w:val="28"/>
          <w:szCs w:val="28"/>
          <w:lang w:val="uk-UA"/>
        </w:rPr>
        <w:t xml:space="preserve">6. На підставі рішення сесії Арцизької районної ради від 22.04.2016 року  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color w:val="000000"/>
          <w:sz w:val="28"/>
          <w:szCs w:val="28"/>
          <w:lang w:val="uk-UA"/>
        </w:rPr>
        <w:t>№ 100-</w:t>
      </w:r>
      <w:r w:rsidRPr="00D92DDB">
        <w:rPr>
          <w:color w:val="000000"/>
          <w:sz w:val="28"/>
          <w:szCs w:val="28"/>
          <w:lang w:val="en-US"/>
        </w:rPr>
        <w:t>VII</w:t>
      </w:r>
      <w:r w:rsidRPr="00D92DDB">
        <w:rPr>
          <w:color w:val="000000"/>
          <w:sz w:val="28"/>
          <w:szCs w:val="28"/>
          <w:lang w:val="uk-UA"/>
        </w:rPr>
        <w:t xml:space="preserve"> 2016р. </w:t>
      </w:r>
      <w:r w:rsidRPr="00D92DDB">
        <w:rPr>
          <w:sz w:val="28"/>
          <w:szCs w:val="28"/>
          <w:lang w:val="uk-UA"/>
        </w:rPr>
        <w:t>„</w:t>
      </w:r>
      <w:r w:rsidRPr="00D92DDB">
        <w:rPr>
          <w:color w:val="000000"/>
          <w:sz w:val="28"/>
          <w:szCs w:val="28"/>
          <w:lang w:val="uk-UA"/>
        </w:rPr>
        <w:t>Про дозвіл на організацію харчування учнів 5-11-х класів загальноосвітніх навчальних закладів району за кошти батьків з 1 вересня 2016 року</w:t>
      </w:r>
      <w:r w:rsidRPr="00D92DDB">
        <w:rPr>
          <w:sz w:val="28"/>
          <w:szCs w:val="28"/>
          <w:lang w:val="uk-UA"/>
        </w:rPr>
        <w:t xml:space="preserve">” , </w:t>
      </w:r>
      <w:r w:rsidRPr="00D92DDB">
        <w:rPr>
          <w:color w:val="000000"/>
          <w:sz w:val="28"/>
          <w:szCs w:val="28"/>
          <w:lang w:val="uk-UA"/>
        </w:rPr>
        <w:t xml:space="preserve">рішень сесій сільських рад, міськради  та </w:t>
      </w:r>
      <w:r w:rsidRPr="00D92DDB">
        <w:rPr>
          <w:sz w:val="28"/>
          <w:szCs w:val="28"/>
          <w:lang w:val="uk-UA"/>
        </w:rPr>
        <w:t xml:space="preserve">за батьківські кошти </w:t>
      </w:r>
      <w:r w:rsidRPr="00D92DDB">
        <w:rPr>
          <w:color w:val="000000"/>
          <w:sz w:val="28"/>
          <w:szCs w:val="28"/>
          <w:lang w:val="uk-UA"/>
        </w:rPr>
        <w:t xml:space="preserve">проводити у ІІ  семестрі 2019-2020 навчального  року </w:t>
      </w:r>
      <w:r w:rsidRPr="00D92DDB">
        <w:rPr>
          <w:sz w:val="28"/>
          <w:szCs w:val="28"/>
          <w:lang w:val="uk-UA"/>
        </w:rPr>
        <w:t>охоплення гарячим харчуванням учнів непільгових категорій</w:t>
      </w:r>
      <w:r w:rsidRPr="00D92DDB">
        <w:rPr>
          <w:color w:val="000000"/>
          <w:sz w:val="28"/>
          <w:szCs w:val="28"/>
          <w:lang w:val="uk-UA"/>
        </w:rPr>
        <w:t>.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7. Встановити плату, що вносять батьки або особи, які їх замінюють за харчування дітей у закладах дошкільної освіти  та дошкільних підрозділах </w:t>
      </w:r>
      <w:proofErr w:type="spellStart"/>
      <w:r w:rsidRPr="00D92DDB">
        <w:rPr>
          <w:sz w:val="28"/>
          <w:szCs w:val="28"/>
          <w:lang w:val="uk-UA"/>
        </w:rPr>
        <w:t>начально</w:t>
      </w:r>
      <w:proofErr w:type="spellEnd"/>
      <w:r w:rsidRPr="00D92DDB">
        <w:rPr>
          <w:sz w:val="28"/>
          <w:szCs w:val="28"/>
          <w:lang w:val="uk-UA"/>
        </w:rPr>
        <w:t xml:space="preserve">-виховних комплексів  у розмірах, визначених місцевими органами виконавчої влади, органами місцевого самоврядування. 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8. Забезпечити  у І півріччі 2020  року встановлені за рішенням міської та сільських рад пільги на оплату за харчування: для дітей, які знаходяться під опікою і дітей – учасників АТО – на 100%  і  харчування дітей із багатодітних сімей, в яких троє і більше дітей та відвідують заклади дошкільної освіти  та дошкільні підрозділи </w:t>
      </w:r>
      <w:proofErr w:type="spellStart"/>
      <w:r w:rsidRPr="00D92DDB">
        <w:rPr>
          <w:sz w:val="28"/>
          <w:szCs w:val="28"/>
          <w:lang w:val="uk-UA"/>
        </w:rPr>
        <w:t>начально</w:t>
      </w:r>
      <w:proofErr w:type="spellEnd"/>
      <w:r w:rsidRPr="00D92DDB">
        <w:rPr>
          <w:sz w:val="28"/>
          <w:szCs w:val="28"/>
          <w:lang w:val="uk-UA"/>
        </w:rPr>
        <w:t xml:space="preserve">-виховних комплексів, з розрахунку 50 відсотків від вартості харчування в день. 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9.Керівникам закладів загальної середньої освіти та закладів дошкільної освіти району: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9.1. Забезпечити неухильне дотримання нормативно-правових документів та вимог санітарного законодавства щодо організації харчування у закладах  освіти району. 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9.2. Організацію харчування здійснювати залежно від умов закладу освіти та контингенту учнів, які повинні забезпечуватись харчуванням.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9.3. Здійснювати жорсткий і дієвий контроль за кількістю та якістю продуктів харчування, які надходять до закладу, відповідно до вимог технічної, якісної характеристики продуктів харчування, станом їх зберігання.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9.4. Контролювати  якість готових страв, їх відповідність щоденному меню, виконання норм харчування.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lastRenderedPageBreak/>
        <w:t>9.5. Забезпечити надання звіту про стан  харчування учнів до централізованої бухгалтерії відділу освіти, молоді та спорту  щомісячно.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9.6. Подавати звіт про харчування дітей до відділу освіти, молоді та спорту  щоквартально.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9.7. На засіданні Ради закладу у лютому  2020 р. розглянути питання щодо організації харчування, своєчасно інформувати батьківську громадськість про перебіг харчування.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9.8. Директору Арцизького закладу загальної середньої освіти І-ІІІ ступенів № 4 Арцизької районної ради Одеської області забезпечити умови приготування сніданків для дітей пільгового контингенту та  для дітей згідно з п. 5 даного наказу - учнів Арцизької загальноосвітньої школи І-ІІ ступенів № 3. 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9.9. Директору опорного навчального закладу „Арцизький навчально-виховний комплекс „Загальноосвітня школа І-ІІІ </w:t>
      </w:r>
      <w:proofErr w:type="spellStart"/>
      <w:r w:rsidRPr="00D92DDB">
        <w:rPr>
          <w:sz w:val="28"/>
          <w:szCs w:val="28"/>
          <w:lang w:val="uk-UA"/>
        </w:rPr>
        <w:t>ст</w:t>
      </w:r>
      <w:proofErr w:type="spellEnd"/>
      <w:r w:rsidRPr="00D92DDB">
        <w:rPr>
          <w:sz w:val="28"/>
          <w:szCs w:val="28"/>
          <w:lang w:val="uk-UA"/>
        </w:rPr>
        <w:t xml:space="preserve"> №1 – гімназія – МНВК- ДНЗ” організувати харчування  за батьківські кошти  учнів , що мешкають в селі </w:t>
      </w:r>
      <w:proofErr w:type="spellStart"/>
      <w:r w:rsidRPr="00D92DDB">
        <w:rPr>
          <w:sz w:val="28"/>
          <w:szCs w:val="28"/>
          <w:lang w:val="uk-UA"/>
        </w:rPr>
        <w:t>Долинівка</w:t>
      </w:r>
      <w:proofErr w:type="spellEnd"/>
      <w:r w:rsidRPr="00D92DDB">
        <w:rPr>
          <w:sz w:val="28"/>
          <w:szCs w:val="28"/>
          <w:lang w:val="uk-UA"/>
        </w:rPr>
        <w:t xml:space="preserve">, але навчаються в даному закладі освіти  у зв’язку з реорганізацією </w:t>
      </w:r>
      <w:proofErr w:type="spellStart"/>
      <w:r w:rsidRPr="00D92DDB">
        <w:rPr>
          <w:sz w:val="28"/>
          <w:szCs w:val="28"/>
          <w:lang w:val="uk-UA"/>
        </w:rPr>
        <w:t>Долинівського</w:t>
      </w:r>
      <w:proofErr w:type="spellEnd"/>
      <w:r w:rsidRPr="00D92DDB">
        <w:rPr>
          <w:sz w:val="28"/>
          <w:szCs w:val="28"/>
          <w:lang w:val="uk-UA"/>
        </w:rPr>
        <w:t xml:space="preserve"> навчально – виховного комплексу 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„Загальноосвітня школа І-ІІ ступенів – дошкільний навчальний заклад” із підвезенням учнів школи до опорного навчального закладу.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9.10. Директору </w:t>
      </w:r>
      <w:proofErr w:type="spellStart"/>
      <w:r w:rsidRPr="00D92DDB">
        <w:rPr>
          <w:sz w:val="28"/>
          <w:szCs w:val="28"/>
          <w:lang w:val="uk-UA"/>
        </w:rPr>
        <w:t>Веселокутського</w:t>
      </w:r>
      <w:proofErr w:type="spellEnd"/>
      <w:r w:rsidRPr="00D92DDB">
        <w:rPr>
          <w:sz w:val="28"/>
          <w:szCs w:val="28"/>
          <w:lang w:val="uk-UA"/>
        </w:rPr>
        <w:t xml:space="preserve"> закладу загальної середньої освіти І-ІІІ ступенів</w:t>
      </w:r>
      <w:r w:rsidRPr="00D92DDB">
        <w:rPr>
          <w:lang w:val="uk-UA"/>
        </w:rPr>
        <w:t xml:space="preserve"> </w:t>
      </w:r>
      <w:r w:rsidRPr="00D92DDB">
        <w:rPr>
          <w:sz w:val="28"/>
          <w:szCs w:val="28"/>
          <w:lang w:val="uk-UA"/>
        </w:rPr>
        <w:t xml:space="preserve"> організувати харчування за батьківські кошти   учнів, що мешкають в селі </w:t>
      </w:r>
      <w:proofErr w:type="spellStart"/>
      <w:r w:rsidRPr="00D92DDB">
        <w:rPr>
          <w:sz w:val="28"/>
          <w:szCs w:val="28"/>
          <w:lang w:val="uk-UA"/>
        </w:rPr>
        <w:t>Роща</w:t>
      </w:r>
      <w:proofErr w:type="spellEnd"/>
      <w:r w:rsidRPr="00D92DDB">
        <w:rPr>
          <w:sz w:val="28"/>
          <w:szCs w:val="28"/>
          <w:lang w:val="uk-UA"/>
        </w:rPr>
        <w:t xml:space="preserve">, але навчаються у </w:t>
      </w:r>
      <w:proofErr w:type="spellStart"/>
      <w:r w:rsidRPr="00D92DDB">
        <w:rPr>
          <w:sz w:val="28"/>
          <w:szCs w:val="28"/>
          <w:lang w:val="uk-UA"/>
        </w:rPr>
        <w:t>Веселокутському</w:t>
      </w:r>
      <w:proofErr w:type="spellEnd"/>
      <w:r w:rsidRPr="00D92DDB">
        <w:rPr>
          <w:sz w:val="28"/>
          <w:szCs w:val="28"/>
          <w:lang w:val="uk-UA"/>
        </w:rPr>
        <w:t xml:space="preserve"> закладі  загальної середньої освіти І-ІІІ ступенів у зв’язку з реорганізацією </w:t>
      </w:r>
      <w:proofErr w:type="spellStart"/>
      <w:r w:rsidRPr="00D92DDB">
        <w:rPr>
          <w:sz w:val="28"/>
          <w:szCs w:val="28"/>
          <w:lang w:val="uk-UA"/>
        </w:rPr>
        <w:t>Рощанського</w:t>
      </w:r>
      <w:proofErr w:type="spellEnd"/>
      <w:r w:rsidRPr="00D92DDB">
        <w:rPr>
          <w:sz w:val="28"/>
          <w:szCs w:val="28"/>
          <w:lang w:val="uk-UA"/>
        </w:rPr>
        <w:t xml:space="preserve"> навчально – виховного комплексу „Загальноосвітня школа І ступеня – дошкільний навчальний заклад” із підвезенням учнів до відповідного закладу освіти.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9.11. Директору </w:t>
      </w:r>
      <w:proofErr w:type="spellStart"/>
      <w:r w:rsidRPr="00D92DDB">
        <w:rPr>
          <w:sz w:val="28"/>
          <w:szCs w:val="28"/>
          <w:lang w:val="uk-UA"/>
        </w:rPr>
        <w:t>Новокапланського</w:t>
      </w:r>
      <w:proofErr w:type="spellEnd"/>
      <w:r w:rsidRPr="00D92DDB">
        <w:rPr>
          <w:sz w:val="28"/>
          <w:szCs w:val="28"/>
          <w:lang w:val="uk-UA"/>
        </w:rPr>
        <w:t xml:space="preserve"> закладу загальної середньої освіти І-ІІ ступенів організувати харчування за батьківські кошти   учнів , що мешкають в селі Василівка, але навчаються в </w:t>
      </w:r>
      <w:proofErr w:type="spellStart"/>
      <w:r w:rsidRPr="00D92DDB">
        <w:rPr>
          <w:sz w:val="28"/>
          <w:szCs w:val="28"/>
          <w:lang w:val="uk-UA"/>
        </w:rPr>
        <w:t>Новокапланському</w:t>
      </w:r>
      <w:proofErr w:type="spellEnd"/>
      <w:r w:rsidRPr="00D92DDB">
        <w:rPr>
          <w:sz w:val="28"/>
          <w:szCs w:val="28"/>
          <w:lang w:val="uk-UA"/>
        </w:rPr>
        <w:t xml:space="preserve"> закладі  загальної середньої освіти І-ІІ ступенів у зв’язку з реорганізацією </w:t>
      </w:r>
      <w:proofErr w:type="spellStart"/>
      <w:r w:rsidRPr="00D92DDB">
        <w:rPr>
          <w:sz w:val="28"/>
          <w:szCs w:val="28"/>
          <w:lang w:val="uk-UA"/>
        </w:rPr>
        <w:t>Василівського</w:t>
      </w:r>
      <w:proofErr w:type="spellEnd"/>
      <w:r w:rsidRPr="00D92DDB">
        <w:rPr>
          <w:sz w:val="28"/>
          <w:szCs w:val="28"/>
          <w:lang w:val="uk-UA"/>
        </w:rPr>
        <w:t xml:space="preserve"> закладу загальної середньої освіти І ступеня із підвезенням учнів до відповідного закладу освіти.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9.12. Директору </w:t>
      </w:r>
      <w:proofErr w:type="spellStart"/>
      <w:r w:rsidRPr="00D92DDB">
        <w:rPr>
          <w:sz w:val="28"/>
          <w:szCs w:val="28"/>
          <w:lang w:val="uk-UA"/>
        </w:rPr>
        <w:t>Деленського</w:t>
      </w:r>
      <w:proofErr w:type="spellEnd"/>
      <w:r w:rsidRPr="00D92DDB">
        <w:rPr>
          <w:sz w:val="28"/>
          <w:szCs w:val="28"/>
          <w:lang w:val="uk-UA"/>
        </w:rPr>
        <w:t xml:space="preserve"> закладу загальної середньої освіти І-ІІІ ступенів організувати харчування за батьківські кошти  учнів , що мешкають в селі </w:t>
      </w:r>
      <w:proofErr w:type="spellStart"/>
      <w:r w:rsidRPr="00D92DDB">
        <w:rPr>
          <w:sz w:val="28"/>
          <w:szCs w:val="28"/>
          <w:lang w:val="uk-UA"/>
        </w:rPr>
        <w:t>Новоселівка</w:t>
      </w:r>
      <w:proofErr w:type="spellEnd"/>
      <w:r w:rsidRPr="00D92DDB">
        <w:rPr>
          <w:sz w:val="28"/>
          <w:szCs w:val="28"/>
          <w:lang w:val="uk-UA"/>
        </w:rPr>
        <w:t xml:space="preserve"> та навчаються в </w:t>
      </w:r>
      <w:proofErr w:type="spellStart"/>
      <w:r w:rsidRPr="00D92DDB">
        <w:rPr>
          <w:sz w:val="28"/>
          <w:szCs w:val="28"/>
          <w:lang w:val="uk-UA"/>
        </w:rPr>
        <w:t>Деленському</w:t>
      </w:r>
      <w:proofErr w:type="spellEnd"/>
      <w:r w:rsidRPr="00D92DDB">
        <w:rPr>
          <w:sz w:val="28"/>
          <w:szCs w:val="28"/>
          <w:lang w:val="uk-UA"/>
        </w:rPr>
        <w:t xml:space="preserve"> закладі  загальної середньої освіти І-ІІІ ступенів  у зв’язку з реорганізацією </w:t>
      </w:r>
      <w:proofErr w:type="spellStart"/>
      <w:r w:rsidRPr="00D92DDB">
        <w:rPr>
          <w:sz w:val="28"/>
          <w:szCs w:val="28"/>
          <w:lang w:val="uk-UA"/>
        </w:rPr>
        <w:t>Новоселівського</w:t>
      </w:r>
      <w:proofErr w:type="spellEnd"/>
      <w:r w:rsidRPr="00D92DDB">
        <w:rPr>
          <w:sz w:val="28"/>
          <w:szCs w:val="28"/>
          <w:lang w:val="uk-UA"/>
        </w:rPr>
        <w:t xml:space="preserve">  закладу загальної середньої освіти І ступеня із підвезенням учнів  до відповідного закладу освіти.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9.13. Директору Холмського закладу загальної середньої освіти І-ІІІ ступенів організувати харчування учнів, що мешкають в селі </w:t>
      </w:r>
      <w:proofErr w:type="spellStart"/>
      <w:r w:rsidRPr="00D92DDB">
        <w:rPr>
          <w:sz w:val="28"/>
          <w:szCs w:val="28"/>
          <w:lang w:val="uk-UA"/>
        </w:rPr>
        <w:t>Новохолмське</w:t>
      </w:r>
      <w:proofErr w:type="spellEnd"/>
      <w:r w:rsidRPr="00D92DDB">
        <w:rPr>
          <w:sz w:val="28"/>
          <w:szCs w:val="28"/>
          <w:lang w:val="uk-UA"/>
        </w:rPr>
        <w:t xml:space="preserve"> та навчаються в Холмському закладі загальної середньої освіти І-ІІІ ступенів у зв’язку із підвезенням учнів до відповідного навчального закладу.</w:t>
      </w:r>
    </w:p>
    <w:p w:rsidR="00D92DDB" w:rsidRPr="00D92DDB" w:rsidRDefault="00D92DDB" w:rsidP="00D92DDB">
      <w:pPr>
        <w:ind w:firstLine="993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9.14. Директорам навчально-виховних комплексів „ Школа-сад”: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- своєчасно попереджувати батьків про зміни в батьківській платні;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 xml:space="preserve">- посилити контроль за станом виконання норм харчування із основного набору продуктів. 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lang w:val="uk-UA"/>
        </w:rPr>
        <w:lastRenderedPageBreak/>
        <w:t>10.</w:t>
      </w:r>
      <w:r w:rsidRPr="00D92DDB">
        <w:rPr>
          <w:sz w:val="28"/>
          <w:szCs w:val="28"/>
          <w:lang w:val="uk-UA"/>
        </w:rPr>
        <w:t xml:space="preserve"> Головному спеціалісту відділу освіти, молоді та спорту Ткаченко О.В. аналізувати, узагальнювати стан організації харчування в закладах загальної середньої освіти району. Своєчасно інформувати Департамент  освіти і науки облдержадміністрації про результати роботи закладів щодо виконання ст. 56 Закону України „Про освіту”.</w:t>
      </w:r>
    </w:p>
    <w:p w:rsidR="00D92DDB" w:rsidRPr="00D92DDB" w:rsidRDefault="00D92DDB" w:rsidP="00D92DDB">
      <w:pPr>
        <w:ind w:firstLine="709"/>
        <w:jc w:val="both"/>
        <w:rPr>
          <w:sz w:val="28"/>
          <w:szCs w:val="28"/>
          <w:lang w:val="uk-UA"/>
        </w:rPr>
      </w:pPr>
      <w:r w:rsidRPr="00D92DDB">
        <w:rPr>
          <w:sz w:val="28"/>
          <w:szCs w:val="28"/>
          <w:lang w:val="uk-UA"/>
        </w:rPr>
        <w:t>11. Контроль за виконанням наказу залишаю за собою.</w:t>
      </w:r>
    </w:p>
    <w:p w:rsidR="00D92DDB" w:rsidRPr="00D92DDB" w:rsidRDefault="00D92DDB" w:rsidP="00D92DDB">
      <w:pPr>
        <w:jc w:val="both"/>
        <w:rPr>
          <w:sz w:val="28"/>
          <w:szCs w:val="28"/>
          <w:lang w:val="uk-UA"/>
        </w:rPr>
      </w:pPr>
    </w:p>
    <w:p w:rsidR="00D92DDB" w:rsidRPr="00D92DDB" w:rsidRDefault="00D92DDB" w:rsidP="00D92DDB">
      <w:pPr>
        <w:jc w:val="both"/>
        <w:rPr>
          <w:sz w:val="28"/>
          <w:szCs w:val="28"/>
          <w:lang w:val="uk-UA"/>
        </w:rPr>
      </w:pPr>
    </w:p>
    <w:p w:rsidR="00EE7462" w:rsidRDefault="00EE7462" w:rsidP="00EE7462">
      <w:pPr>
        <w:jc w:val="both"/>
        <w:rPr>
          <w:sz w:val="28"/>
          <w:szCs w:val="28"/>
          <w:lang w:val="uk-UA"/>
        </w:rPr>
      </w:pPr>
    </w:p>
    <w:p w:rsidR="00DF1F61" w:rsidRDefault="00DF1F61" w:rsidP="00EE7462">
      <w:pPr>
        <w:jc w:val="both"/>
        <w:rPr>
          <w:sz w:val="28"/>
          <w:szCs w:val="28"/>
          <w:lang w:val="uk-UA"/>
        </w:rPr>
      </w:pPr>
    </w:p>
    <w:p w:rsidR="00EE7462" w:rsidRPr="007048C8" w:rsidRDefault="00EE7462" w:rsidP="00EE746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8874E7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О</w:t>
      </w:r>
      <w:r w:rsidR="00102AD9">
        <w:rPr>
          <w:sz w:val="28"/>
          <w:szCs w:val="28"/>
          <w:lang w:val="uk-UA"/>
        </w:rPr>
        <w:t>.</w:t>
      </w:r>
      <w:r w:rsidR="003B05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3B0520">
        <w:rPr>
          <w:sz w:val="28"/>
          <w:szCs w:val="28"/>
          <w:lang w:val="uk-UA"/>
        </w:rPr>
        <w:t>ТОЯНОВА</w:t>
      </w:r>
    </w:p>
    <w:p w:rsidR="00EE7462" w:rsidRDefault="00EE7462" w:rsidP="00EE7462">
      <w:pPr>
        <w:rPr>
          <w:lang w:val="uk-UA"/>
        </w:rPr>
      </w:pPr>
    </w:p>
    <w:p w:rsidR="00D92DDB" w:rsidRDefault="00D92DDB" w:rsidP="00EE7462">
      <w:pPr>
        <w:rPr>
          <w:sz w:val="28"/>
          <w:szCs w:val="28"/>
          <w:lang w:val="uk-UA"/>
        </w:rPr>
      </w:pPr>
    </w:p>
    <w:p w:rsidR="00D92DDB" w:rsidRDefault="00D92DDB" w:rsidP="00EE7462">
      <w:pPr>
        <w:rPr>
          <w:sz w:val="28"/>
          <w:szCs w:val="28"/>
          <w:lang w:val="uk-UA"/>
        </w:rPr>
      </w:pPr>
    </w:p>
    <w:p w:rsidR="00AB6B23" w:rsidRPr="00AB6B23" w:rsidRDefault="00AB6B23" w:rsidP="00EE7462">
      <w:pPr>
        <w:rPr>
          <w:sz w:val="28"/>
          <w:szCs w:val="28"/>
          <w:lang w:val="uk-UA"/>
        </w:rPr>
      </w:pPr>
      <w:r w:rsidRPr="00AB6B23">
        <w:rPr>
          <w:sz w:val="28"/>
          <w:szCs w:val="28"/>
          <w:lang w:val="uk-UA"/>
        </w:rPr>
        <w:t>Віза:</w:t>
      </w:r>
    </w:p>
    <w:p w:rsidR="00AB6B23" w:rsidRPr="00AB6B23" w:rsidRDefault="00AB6B23" w:rsidP="00EE7462">
      <w:pPr>
        <w:rPr>
          <w:sz w:val="28"/>
          <w:szCs w:val="28"/>
          <w:lang w:val="uk-UA"/>
        </w:rPr>
      </w:pPr>
      <w:r w:rsidRPr="00AB6B23">
        <w:rPr>
          <w:sz w:val="28"/>
          <w:szCs w:val="28"/>
          <w:lang w:val="uk-UA"/>
        </w:rPr>
        <w:t xml:space="preserve">Юрист __________ С. </w:t>
      </w:r>
      <w:proofErr w:type="spellStart"/>
      <w:r w:rsidRPr="00AB6B23">
        <w:rPr>
          <w:sz w:val="28"/>
          <w:szCs w:val="28"/>
          <w:lang w:val="uk-UA"/>
        </w:rPr>
        <w:t>Дімов</w:t>
      </w:r>
      <w:proofErr w:type="spellEnd"/>
    </w:p>
    <w:p w:rsidR="00D92DDB" w:rsidRDefault="00D92DDB" w:rsidP="00DF1F61">
      <w:pPr>
        <w:pStyle w:val="a4"/>
        <w:tabs>
          <w:tab w:val="left" w:pos="3261"/>
        </w:tabs>
        <w:spacing w:before="240" w:after="240" w:line="360" w:lineRule="auto"/>
        <w:ind w:left="0" w:hanging="142"/>
        <w:jc w:val="both"/>
        <w:rPr>
          <w:sz w:val="28"/>
          <w:szCs w:val="28"/>
          <w:lang w:val="uk-UA"/>
        </w:rPr>
      </w:pPr>
    </w:p>
    <w:p w:rsidR="00D92DDB" w:rsidRDefault="00D92DDB" w:rsidP="00DF1F61">
      <w:pPr>
        <w:pStyle w:val="a4"/>
        <w:tabs>
          <w:tab w:val="left" w:pos="3261"/>
        </w:tabs>
        <w:spacing w:before="240" w:after="240" w:line="360" w:lineRule="auto"/>
        <w:ind w:left="0" w:hanging="142"/>
        <w:jc w:val="both"/>
        <w:rPr>
          <w:sz w:val="28"/>
          <w:szCs w:val="28"/>
          <w:lang w:val="uk-UA"/>
        </w:rPr>
      </w:pPr>
    </w:p>
    <w:p w:rsidR="00D92DDB" w:rsidRDefault="00D92DDB" w:rsidP="00DF1F61">
      <w:pPr>
        <w:pStyle w:val="a4"/>
        <w:tabs>
          <w:tab w:val="left" w:pos="3261"/>
        </w:tabs>
        <w:spacing w:before="240" w:after="240" w:line="360" w:lineRule="auto"/>
        <w:ind w:left="0" w:hanging="142"/>
        <w:jc w:val="both"/>
        <w:rPr>
          <w:sz w:val="28"/>
          <w:szCs w:val="28"/>
          <w:lang w:val="uk-UA"/>
        </w:rPr>
      </w:pPr>
    </w:p>
    <w:p w:rsidR="00D92DDB" w:rsidRDefault="00AB6B23" w:rsidP="00DF1F61">
      <w:pPr>
        <w:pStyle w:val="a4"/>
        <w:tabs>
          <w:tab w:val="left" w:pos="3261"/>
        </w:tabs>
        <w:spacing w:before="240" w:after="240" w:line="360" w:lineRule="auto"/>
        <w:ind w:left="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B6B23" w:rsidRDefault="00AB6B23" w:rsidP="00DF1F61">
      <w:pPr>
        <w:pStyle w:val="a4"/>
        <w:tabs>
          <w:tab w:val="left" w:pos="3261"/>
        </w:tabs>
        <w:spacing w:before="240" w:after="240" w:line="360" w:lineRule="auto"/>
        <w:ind w:left="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О.</w:t>
      </w:r>
    </w:p>
    <w:p w:rsidR="00AB6B23" w:rsidRDefault="00AB6B23" w:rsidP="00DF1F61">
      <w:pPr>
        <w:pStyle w:val="a4"/>
        <w:tabs>
          <w:tab w:val="left" w:pos="3261"/>
        </w:tabs>
        <w:spacing w:before="240" w:after="240" w:line="360" w:lineRule="auto"/>
        <w:ind w:left="0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Жосан</w:t>
      </w:r>
      <w:proofErr w:type="spellEnd"/>
      <w:r>
        <w:rPr>
          <w:sz w:val="28"/>
          <w:szCs w:val="28"/>
          <w:lang w:val="uk-UA"/>
        </w:rPr>
        <w:t xml:space="preserve"> Л.</w:t>
      </w:r>
    </w:p>
    <w:sectPr w:rsidR="00AB6B23" w:rsidSect="00AB6B23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9"/>
    <w:rsid w:val="000007B0"/>
    <w:rsid w:val="00001832"/>
    <w:rsid w:val="00006459"/>
    <w:rsid w:val="00011FE0"/>
    <w:rsid w:val="00056864"/>
    <w:rsid w:val="00066F2F"/>
    <w:rsid w:val="00085ABE"/>
    <w:rsid w:val="00102AD9"/>
    <w:rsid w:val="0014516E"/>
    <w:rsid w:val="00162C6E"/>
    <w:rsid w:val="00166681"/>
    <w:rsid w:val="001719AF"/>
    <w:rsid w:val="00184615"/>
    <w:rsid w:val="001F7683"/>
    <w:rsid w:val="0023670F"/>
    <w:rsid w:val="00255B22"/>
    <w:rsid w:val="0026115B"/>
    <w:rsid w:val="002801C9"/>
    <w:rsid w:val="002D1DE7"/>
    <w:rsid w:val="003310A8"/>
    <w:rsid w:val="00387724"/>
    <w:rsid w:val="003929C3"/>
    <w:rsid w:val="003B0520"/>
    <w:rsid w:val="003C6664"/>
    <w:rsid w:val="003D3EFB"/>
    <w:rsid w:val="003D796F"/>
    <w:rsid w:val="003E1972"/>
    <w:rsid w:val="003E7CF0"/>
    <w:rsid w:val="00484479"/>
    <w:rsid w:val="004E7B90"/>
    <w:rsid w:val="00504735"/>
    <w:rsid w:val="0052264B"/>
    <w:rsid w:val="0053354F"/>
    <w:rsid w:val="00593B6A"/>
    <w:rsid w:val="005B5D01"/>
    <w:rsid w:val="005D1050"/>
    <w:rsid w:val="0060325B"/>
    <w:rsid w:val="00650926"/>
    <w:rsid w:val="006704DF"/>
    <w:rsid w:val="006945F6"/>
    <w:rsid w:val="00697B10"/>
    <w:rsid w:val="00750416"/>
    <w:rsid w:val="007A1206"/>
    <w:rsid w:val="00880D0A"/>
    <w:rsid w:val="008874E7"/>
    <w:rsid w:val="008D4F41"/>
    <w:rsid w:val="00946D53"/>
    <w:rsid w:val="00950440"/>
    <w:rsid w:val="009A7A95"/>
    <w:rsid w:val="009D3C4C"/>
    <w:rsid w:val="00A128FF"/>
    <w:rsid w:val="00A27341"/>
    <w:rsid w:val="00A27EF7"/>
    <w:rsid w:val="00A612AA"/>
    <w:rsid w:val="00A645D8"/>
    <w:rsid w:val="00A66AC3"/>
    <w:rsid w:val="00A9301D"/>
    <w:rsid w:val="00AB6B23"/>
    <w:rsid w:val="00B23FB8"/>
    <w:rsid w:val="00B43213"/>
    <w:rsid w:val="00B655D9"/>
    <w:rsid w:val="00B77D1D"/>
    <w:rsid w:val="00BA0AAA"/>
    <w:rsid w:val="00BB5AAA"/>
    <w:rsid w:val="00BC5149"/>
    <w:rsid w:val="00C13D53"/>
    <w:rsid w:val="00C20EEE"/>
    <w:rsid w:val="00C66A8D"/>
    <w:rsid w:val="00C74706"/>
    <w:rsid w:val="00C8093D"/>
    <w:rsid w:val="00CA0812"/>
    <w:rsid w:val="00CD39F2"/>
    <w:rsid w:val="00CF4575"/>
    <w:rsid w:val="00D23982"/>
    <w:rsid w:val="00D57BAD"/>
    <w:rsid w:val="00D92DDB"/>
    <w:rsid w:val="00DB1E3A"/>
    <w:rsid w:val="00DF1F61"/>
    <w:rsid w:val="00E83B53"/>
    <w:rsid w:val="00E91558"/>
    <w:rsid w:val="00E93D8D"/>
    <w:rsid w:val="00EA1852"/>
    <w:rsid w:val="00EE5BB1"/>
    <w:rsid w:val="00EE7462"/>
    <w:rsid w:val="00F51870"/>
    <w:rsid w:val="00F70836"/>
    <w:rsid w:val="00F84955"/>
    <w:rsid w:val="00FC5C29"/>
    <w:rsid w:val="00FE4D61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8DD"/>
  <w15:docId w15:val="{2415CD24-92BA-4D2F-864C-988CE4B5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C29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FC5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C2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C5C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C5C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5C29"/>
    <w:pPr>
      <w:ind w:left="720"/>
      <w:contextualSpacing/>
    </w:pPr>
  </w:style>
  <w:style w:type="paragraph" w:styleId="a5">
    <w:name w:val="No Spacing"/>
    <w:uiPriority w:val="1"/>
    <w:qFormat/>
    <w:rsid w:val="00FC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B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РМК</cp:lastModifiedBy>
  <cp:revision>8</cp:revision>
  <cp:lastPrinted>2020-01-11T06:45:00Z</cp:lastPrinted>
  <dcterms:created xsi:type="dcterms:W3CDTF">2020-01-11T06:13:00Z</dcterms:created>
  <dcterms:modified xsi:type="dcterms:W3CDTF">2020-01-14T07:28:00Z</dcterms:modified>
</cp:coreProperties>
</file>